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75A2" w14:textId="4F258E8A" w:rsidR="00CF4D0B" w:rsidRDefault="005C1A44" w:rsidP="005C1A44">
      <w:pPr>
        <w:pStyle w:val="Title"/>
      </w:pPr>
      <w:r>
        <w:t xml:space="preserve">DSP </w:t>
      </w:r>
      <w:r w:rsidRPr="005C1A44">
        <w:t>New</w:t>
      </w:r>
      <w:r>
        <w:t xml:space="preserve"> Student Orientation</w:t>
      </w:r>
    </w:p>
    <w:p w14:paraId="6EDA313A" w14:textId="61E822DC" w:rsidR="005C1A44" w:rsidRPr="005C1A44" w:rsidRDefault="005C1A44" w:rsidP="005C1A44">
      <w:pPr>
        <w:rPr>
          <w:b/>
          <w:bCs/>
        </w:rPr>
      </w:pPr>
      <w:r w:rsidRPr="005C1A44">
        <w:rPr>
          <w:b/>
          <w:bCs/>
        </w:rPr>
        <w:t>Wednesday, August 18, 2021</w:t>
      </w:r>
    </w:p>
    <w:p w14:paraId="218E4A7C" w14:textId="600C7924" w:rsidR="005C1A44" w:rsidRPr="005C1A44" w:rsidRDefault="005C1A44" w:rsidP="005C1A44">
      <w:pPr>
        <w:rPr>
          <w:b/>
          <w:bCs/>
        </w:rPr>
      </w:pPr>
      <w:r w:rsidRPr="005C1A44">
        <w:rPr>
          <w:b/>
          <w:bCs/>
        </w:rPr>
        <w:t>10 am – 4 pm</w:t>
      </w:r>
    </w:p>
    <w:p w14:paraId="7ADBEC62" w14:textId="6208533A" w:rsidR="005C1A44" w:rsidRDefault="005C1A44" w:rsidP="005C1A44"/>
    <w:p w14:paraId="746DBA00" w14:textId="4117B25E" w:rsidR="005C1A44" w:rsidRDefault="005C1A44" w:rsidP="005C1A44">
      <w:pPr>
        <w:pStyle w:val="Heading1"/>
      </w:pPr>
      <w:r>
        <w:t>Main Session</w:t>
      </w:r>
    </w:p>
    <w:p w14:paraId="4522A035" w14:textId="707F833E" w:rsidR="005C1A44" w:rsidRDefault="005C1A44" w:rsidP="005C1A44">
      <w:pPr>
        <w:pStyle w:val="ListParagraph"/>
        <w:numPr>
          <w:ilvl w:val="0"/>
          <w:numId w:val="1"/>
        </w:numPr>
      </w:pPr>
      <w:r>
        <w:t>Get information about the Disabled Students’ Program</w:t>
      </w:r>
    </w:p>
    <w:p w14:paraId="66DAC3AD" w14:textId="30DE2753" w:rsidR="005C1A44" w:rsidRDefault="005C1A44" w:rsidP="005C1A44">
      <w:pPr>
        <w:pStyle w:val="ListParagraph"/>
        <w:numPr>
          <w:ilvl w:val="0"/>
          <w:numId w:val="1"/>
        </w:numPr>
      </w:pPr>
      <w:r>
        <w:t>Obtaining services</w:t>
      </w:r>
    </w:p>
    <w:p w14:paraId="55975CA4" w14:textId="6E3DCF68" w:rsidR="005C1A44" w:rsidRDefault="005C1A44" w:rsidP="005C1A44">
      <w:pPr>
        <w:pStyle w:val="ListParagraph"/>
        <w:numPr>
          <w:ilvl w:val="0"/>
          <w:numId w:val="1"/>
        </w:numPr>
      </w:pPr>
      <w:r>
        <w:t>History and significance of DSP at Berkeley</w:t>
      </w:r>
    </w:p>
    <w:p w14:paraId="544ACA42" w14:textId="6E52742F" w:rsidR="005C1A44" w:rsidRDefault="005C1A44" w:rsidP="005C1A44">
      <w:pPr>
        <w:pStyle w:val="ListParagraph"/>
        <w:numPr>
          <w:ilvl w:val="0"/>
          <w:numId w:val="1"/>
        </w:numPr>
      </w:pPr>
      <w:r>
        <w:t>Learn about the Disability Rights Movement</w:t>
      </w:r>
    </w:p>
    <w:p w14:paraId="6C402070" w14:textId="2D50B33E" w:rsidR="005C1A44" w:rsidRDefault="005C1A44" w:rsidP="005C1A44">
      <w:pPr>
        <w:pStyle w:val="ListParagraph"/>
        <w:numPr>
          <w:ilvl w:val="0"/>
          <w:numId w:val="1"/>
        </w:numPr>
      </w:pPr>
      <w:r>
        <w:t>Overview of the interactive process</w:t>
      </w:r>
    </w:p>
    <w:p w14:paraId="0BF92320" w14:textId="717DDDEC" w:rsidR="005C1A44" w:rsidRDefault="005C1A44" w:rsidP="005C1A44">
      <w:pPr>
        <w:pStyle w:val="ListParagraph"/>
        <w:numPr>
          <w:ilvl w:val="0"/>
          <w:numId w:val="1"/>
        </w:numPr>
      </w:pPr>
      <w:r>
        <w:t>Self-advocacy</w:t>
      </w:r>
    </w:p>
    <w:p w14:paraId="686DBC6C" w14:textId="74B11C37" w:rsidR="005C1A44" w:rsidRDefault="005C1A44" w:rsidP="005C1A44">
      <w:pPr>
        <w:pStyle w:val="ListParagraph"/>
        <w:numPr>
          <w:ilvl w:val="0"/>
          <w:numId w:val="1"/>
        </w:numPr>
      </w:pPr>
      <w:r>
        <w:t>Guest speakers</w:t>
      </w:r>
    </w:p>
    <w:p w14:paraId="2ADAD21E" w14:textId="49945BA5" w:rsidR="005C1A44" w:rsidRDefault="005C1A44" w:rsidP="005C1A44">
      <w:pPr>
        <w:pStyle w:val="Heading1"/>
      </w:pPr>
      <w:r>
        <w:t>Resource Fair</w:t>
      </w:r>
    </w:p>
    <w:p w14:paraId="7BE0EAB8" w14:textId="1D99047A" w:rsidR="005C1A44" w:rsidRDefault="005C1A44" w:rsidP="005C1A44">
      <w:pPr>
        <w:pStyle w:val="ListParagraph"/>
        <w:numPr>
          <w:ilvl w:val="0"/>
          <w:numId w:val="2"/>
        </w:numPr>
      </w:pPr>
      <w:r>
        <w:t>Discover useful resources by connecting with valuable campus partner, departments, and offices across Berkeley</w:t>
      </w:r>
    </w:p>
    <w:p w14:paraId="124D6D54" w14:textId="33E51D6E" w:rsidR="005C1A44" w:rsidRDefault="005C1A44" w:rsidP="005C1A44">
      <w:pPr>
        <w:pStyle w:val="Heading1"/>
      </w:pPr>
      <w:r>
        <w:t>Breakout Sessions</w:t>
      </w:r>
    </w:p>
    <w:p w14:paraId="77A6CCAA" w14:textId="579C6DE6" w:rsidR="005C1A44" w:rsidRDefault="005C1A44" w:rsidP="005C1A44">
      <w:pPr>
        <w:pStyle w:val="ListParagraph"/>
        <w:numPr>
          <w:ilvl w:val="0"/>
          <w:numId w:val="2"/>
        </w:numPr>
      </w:pPr>
      <w:proofErr w:type="spellStart"/>
      <w:r>
        <w:t>TRiO</w:t>
      </w:r>
      <w:proofErr w:type="spellEnd"/>
      <w:r>
        <w:t xml:space="preserve"> Services</w:t>
      </w:r>
    </w:p>
    <w:p w14:paraId="2730F08A" w14:textId="70F8A77D" w:rsidR="005C1A44" w:rsidRDefault="005C1A44" w:rsidP="005C1A44">
      <w:pPr>
        <w:pStyle w:val="ListParagraph"/>
        <w:numPr>
          <w:ilvl w:val="0"/>
          <w:numId w:val="2"/>
        </w:numPr>
      </w:pPr>
      <w:r>
        <w:t>Transfer Students &amp; Making the Transition</w:t>
      </w:r>
    </w:p>
    <w:p w14:paraId="0E3E5FA6" w14:textId="43E74A50" w:rsidR="005C1A44" w:rsidRDefault="005C1A44" w:rsidP="005C1A44">
      <w:pPr>
        <w:pStyle w:val="ListParagraph"/>
        <w:numPr>
          <w:ilvl w:val="0"/>
          <w:numId w:val="2"/>
        </w:numPr>
      </w:pPr>
      <w:r>
        <w:t>Parents &amp; Allies of Incoming Students</w:t>
      </w:r>
    </w:p>
    <w:p w14:paraId="1B1AAA85" w14:textId="1C2A4D0C" w:rsidR="005C1A44" w:rsidRDefault="005C1A44" w:rsidP="005C1A44">
      <w:pPr>
        <w:pStyle w:val="ListParagraph"/>
        <w:numPr>
          <w:ilvl w:val="0"/>
          <w:numId w:val="2"/>
        </w:numPr>
      </w:pPr>
      <w:r>
        <w:t>Career Services</w:t>
      </w:r>
    </w:p>
    <w:p w14:paraId="42F48D77" w14:textId="626D46DA" w:rsidR="005C1A44" w:rsidRDefault="005C1A44" w:rsidP="005C1A44">
      <w:pPr>
        <w:pStyle w:val="ListParagraph"/>
        <w:numPr>
          <w:ilvl w:val="0"/>
          <w:numId w:val="2"/>
        </w:numPr>
      </w:pPr>
      <w:r>
        <w:t>Graduate Students</w:t>
      </w:r>
    </w:p>
    <w:p w14:paraId="1544144E" w14:textId="72F4127E" w:rsidR="00DD7CF4" w:rsidRDefault="00DD7CF4" w:rsidP="005C1A44">
      <w:pPr>
        <w:pStyle w:val="ListParagraph"/>
        <w:numPr>
          <w:ilvl w:val="0"/>
          <w:numId w:val="2"/>
        </w:numPr>
      </w:pPr>
      <w:r>
        <w:t>Housing Accommodations</w:t>
      </w:r>
    </w:p>
    <w:p w14:paraId="2EE7A8C9" w14:textId="0D798D5E" w:rsidR="005C1A44" w:rsidRDefault="005C1A44" w:rsidP="005C1A44">
      <w:pPr>
        <w:pStyle w:val="Heading1"/>
      </w:pPr>
      <w:r>
        <w:t>…and More</w:t>
      </w:r>
    </w:p>
    <w:p w14:paraId="0B30FA9C" w14:textId="65F406E8" w:rsidR="005C1A44" w:rsidRDefault="005C1A44" w:rsidP="005C1A44">
      <w:pPr>
        <w:pStyle w:val="ListParagraph"/>
        <w:numPr>
          <w:ilvl w:val="0"/>
          <w:numId w:val="3"/>
        </w:numPr>
      </w:pPr>
      <w:r>
        <w:t>Gain access to online resources with many important details about DSP and its services</w:t>
      </w:r>
    </w:p>
    <w:p w14:paraId="5DB9DC74" w14:textId="34857C97" w:rsidR="005C1A44" w:rsidRDefault="005C1A44" w:rsidP="005C1A44">
      <w:pPr>
        <w:pStyle w:val="ListParagraph"/>
        <w:numPr>
          <w:ilvl w:val="0"/>
          <w:numId w:val="3"/>
        </w:numPr>
      </w:pPr>
      <w:r>
        <w:t>Opportunities to meet and socialize with other students</w:t>
      </w:r>
    </w:p>
    <w:p w14:paraId="00096D00" w14:textId="443DB192" w:rsidR="005C1A44" w:rsidRDefault="005C1A44" w:rsidP="005C1A44">
      <w:pPr>
        <w:pStyle w:val="ListParagraph"/>
        <w:numPr>
          <w:ilvl w:val="0"/>
          <w:numId w:val="3"/>
        </w:numPr>
      </w:pPr>
      <w:r>
        <w:t>Prizes!</w:t>
      </w:r>
    </w:p>
    <w:p w14:paraId="1B516EC5" w14:textId="77777777" w:rsidR="005C1A44" w:rsidRDefault="005C1A44" w:rsidP="005C1A4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7B06A6F" w14:textId="4D56F067" w:rsidR="005C1A44" w:rsidRPr="005C1A44" w:rsidRDefault="00DD7CF4" w:rsidP="005C1A44">
      <w:hyperlink r:id="rId5" w:history="1">
        <w:r w:rsidR="005C1A44" w:rsidRPr="005C1A44">
          <w:rPr>
            <w:rStyle w:val="Hyperlink"/>
          </w:rPr>
          <w:t>Register for DSP Orientation</w:t>
        </w:r>
      </w:hyperlink>
    </w:p>
    <w:p w14:paraId="44AEC6AF" w14:textId="1E133CC2" w:rsidR="005C1A44" w:rsidRDefault="005C1A44" w:rsidP="005C1A44"/>
    <w:p w14:paraId="630E9300" w14:textId="145857F6" w:rsidR="005C1A44" w:rsidRPr="005C1A44" w:rsidRDefault="005C1A44" w:rsidP="005C1A44">
      <w:r>
        <w:t xml:space="preserve">For questions email </w:t>
      </w:r>
      <w:hyperlink r:id="rId6" w:history="1">
        <w:r w:rsidRPr="00584AFC">
          <w:rPr>
            <w:rStyle w:val="Hyperlink"/>
          </w:rPr>
          <w:t>dsporientation@berkeley.edu</w:t>
        </w:r>
      </w:hyperlink>
      <w:r>
        <w:tab/>
      </w:r>
    </w:p>
    <w:sectPr w:rsidR="005C1A44" w:rsidRPr="005C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9D7"/>
    <w:multiLevelType w:val="hybridMultilevel"/>
    <w:tmpl w:val="4FDA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54E"/>
    <w:multiLevelType w:val="hybridMultilevel"/>
    <w:tmpl w:val="1A4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64D1"/>
    <w:multiLevelType w:val="hybridMultilevel"/>
    <w:tmpl w:val="AA0A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4"/>
    <w:rsid w:val="00263525"/>
    <w:rsid w:val="005C1A44"/>
    <w:rsid w:val="0066097D"/>
    <w:rsid w:val="00B20B84"/>
    <w:rsid w:val="00D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D6C4F"/>
  <w15:chartTrackingRefBased/>
  <w15:docId w15:val="{FF8639F5-998E-684A-AE58-1B2297EA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A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A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1A4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C1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1A44"/>
    <w:pPr>
      <w:ind w:left="720"/>
      <w:contextualSpacing/>
    </w:pPr>
  </w:style>
  <w:style w:type="paragraph" w:styleId="NoSpacing">
    <w:name w:val="No Spacing"/>
    <w:uiPriority w:val="1"/>
    <w:qFormat/>
    <w:rsid w:val="005C1A44"/>
  </w:style>
  <w:style w:type="character" w:customStyle="1" w:styleId="Heading2Char">
    <w:name w:val="Heading 2 Char"/>
    <w:basedOn w:val="DefaultParagraphFont"/>
    <w:link w:val="Heading2"/>
    <w:uiPriority w:val="9"/>
    <w:rsid w:val="005C1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1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orientation@berkeley.edu" TargetMode="External"/><Relationship Id="rId5" Type="http://schemas.openxmlformats.org/officeDocument/2006/relationships/hyperlink" Target="https://bit.ly/3jU3k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Greene</dc:creator>
  <cp:keywords/>
  <dc:description/>
  <cp:lastModifiedBy>Julie Greene</cp:lastModifiedBy>
  <cp:revision>2</cp:revision>
  <dcterms:created xsi:type="dcterms:W3CDTF">2021-07-08T15:59:00Z</dcterms:created>
  <dcterms:modified xsi:type="dcterms:W3CDTF">2021-07-15T18:45:00Z</dcterms:modified>
</cp:coreProperties>
</file>