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43A9" w14:textId="77777777" w:rsidR="008B7CD9" w:rsidRDefault="008B7CD9" w:rsidP="008B7CD9">
      <w:pPr>
        <w:rPr>
          <w:rFonts w:ascii="Calibri" w:eastAsia="Times New Roman" w:hAnsi="Calibri" w:cs="Calibri"/>
          <w:color w:val="000000"/>
          <w:sz w:val="56"/>
          <w:szCs w:val="56"/>
        </w:rPr>
      </w:pPr>
      <w:r w:rsidRPr="008B7CD9">
        <w:rPr>
          <w:rFonts w:ascii="Calibri" w:eastAsia="Times New Roman" w:hAnsi="Calibri" w:cs="Calibri"/>
          <w:color w:val="000000"/>
          <w:sz w:val="56"/>
          <w:szCs w:val="56"/>
        </w:rPr>
        <w:t>D</w:t>
      </w:r>
      <w:r>
        <w:rPr>
          <w:rFonts w:ascii="Calibri" w:eastAsia="Times New Roman" w:hAnsi="Calibri" w:cs="Calibri"/>
          <w:color w:val="000000"/>
          <w:sz w:val="56"/>
          <w:szCs w:val="56"/>
        </w:rPr>
        <w:t>isabled Students’ Program</w:t>
      </w:r>
    </w:p>
    <w:p w14:paraId="789879C3" w14:textId="2B869DF0" w:rsidR="008B7CD9" w:rsidRPr="008B7CD9" w:rsidRDefault="008B7CD9" w:rsidP="008B7CD9">
      <w:pPr>
        <w:rPr>
          <w:rFonts w:ascii="Times New Roman" w:eastAsia="Times New Roman" w:hAnsi="Times New Roman" w:cs="Times New Roman"/>
          <w:sz w:val="21"/>
          <w:szCs w:val="21"/>
        </w:rPr>
      </w:pPr>
      <w:r w:rsidRPr="008B7CD9">
        <w:rPr>
          <w:rFonts w:ascii="Calibri" w:eastAsia="Times New Roman" w:hAnsi="Calibri" w:cs="Calibri"/>
          <w:color w:val="000000"/>
          <w:sz w:val="48"/>
          <w:szCs w:val="48"/>
        </w:rPr>
        <w:t>New Student Orientation</w:t>
      </w:r>
    </w:p>
    <w:p w14:paraId="0C84164B" w14:textId="388F10A1" w:rsidR="008B7CD9" w:rsidRPr="008B7CD9" w:rsidRDefault="008B7CD9" w:rsidP="008B7CD9">
      <w:pPr>
        <w:rPr>
          <w:rFonts w:ascii="Times New Roman" w:eastAsia="Times New Roman" w:hAnsi="Times New Roman" w:cs="Times New Roman"/>
        </w:rPr>
      </w:pPr>
      <w:r w:rsidRPr="008B7CD9">
        <w:rPr>
          <w:rFonts w:ascii="Calibri" w:eastAsia="Times New Roman" w:hAnsi="Calibri" w:cs="Calibri"/>
          <w:b/>
          <w:bCs/>
          <w:color w:val="000000"/>
        </w:rPr>
        <w:t>Wednesday, August 1</w:t>
      </w:r>
      <w:r>
        <w:rPr>
          <w:rFonts w:ascii="Calibri" w:eastAsia="Times New Roman" w:hAnsi="Calibri" w:cs="Calibri"/>
          <w:b/>
          <w:bCs/>
          <w:color w:val="000000"/>
        </w:rPr>
        <w:t>6</w:t>
      </w:r>
      <w:r w:rsidRPr="008B7CD9">
        <w:rPr>
          <w:rFonts w:ascii="Calibri" w:eastAsia="Times New Roman" w:hAnsi="Calibri" w:cs="Calibri"/>
          <w:b/>
          <w:bCs/>
          <w:color w:val="000000"/>
        </w:rPr>
        <w:t>, 202</w:t>
      </w:r>
      <w:r>
        <w:rPr>
          <w:rFonts w:ascii="Calibri" w:eastAsia="Times New Roman" w:hAnsi="Calibri" w:cs="Calibri"/>
          <w:b/>
          <w:bCs/>
          <w:color w:val="000000"/>
        </w:rPr>
        <w:t>3</w:t>
      </w:r>
    </w:p>
    <w:p w14:paraId="4257F6AA" w14:textId="1BC52CD1" w:rsidR="008B7CD9" w:rsidRDefault="008B7CD9" w:rsidP="008B7CD9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10</w:t>
      </w:r>
      <w:r w:rsidRPr="008B7CD9">
        <w:rPr>
          <w:rFonts w:ascii="Calibri" w:eastAsia="Times New Roman" w:hAnsi="Calibri" w:cs="Calibri"/>
          <w:b/>
          <w:bCs/>
          <w:color w:val="000000"/>
        </w:rPr>
        <w:t xml:space="preserve"> am – 2:30 pm</w:t>
      </w:r>
    </w:p>
    <w:p w14:paraId="3CDACD4D" w14:textId="498DA041" w:rsidR="008B7CD9" w:rsidRPr="008B7CD9" w:rsidRDefault="008B7CD9" w:rsidP="008B7CD9">
      <w:pPr>
        <w:rPr>
          <w:rFonts w:ascii="Calibri" w:eastAsia="Times New Roman" w:hAnsi="Calibri" w:cs="Calibri"/>
        </w:rPr>
      </w:pPr>
      <w:r w:rsidRPr="008B7CD9">
        <w:rPr>
          <w:rFonts w:ascii="Calibri" w:eastAsia="Times New Roman" w:hAnsi="Calibri" w:cs="Calibri"/>
        </w:rPr>
        <w:t xml:space="preserve">* Student Registration begins at 9:45 am </w:t>
      </w:r>
    </w:p>
    <w:p w14:paraId="439EB32C" w14:textId="43C62186" w:rsidR="008B7CD9" w:rsidRPr="008B7CD9" w:rsidRDefault="008B7CD9" w:rsidP="008B7CD9">
      <w:pPr>
        <w:pStyle w:val="NormalWeb"/>
        <w:rPr>
          <w:rFonts w:ascii="Calibri" w:hAnsi="Calibri" w:cs="Calibri"/>
        </w:rPr>
      </w:pPr>
      <w:r w:rsidRPr="008B7CD9">
        <w:rPr>
          <w:rFonts w:ascii="Calibri" w:hAnsi="Calibri" w:cs="Calibri"/>
        </w:rPr>
        <w:t>RSVP Link</w:t>
      </w:r>
      <w:r w:rsidRPr="008B7CD9">
        <w:rPr>
          <w:rFonts w:ascii="Calibri" w:hAnsi="Calibri" w:cs="Calibri"/>
        </w:rPr>
        <w:t xml:space="preserve">: </w:t>
      </w:r>
      <w:hyperlink r:id="rId5" w:tgtFrame="_blank" w:history="1">
        <w:r w:rsidRPr="008B7CD9">
          <w:rPr>
            <w:rStyle w:val="Hyperlink"/>
            <w:rFonts w:ascii="Calibri" w:hAnsi="Calibri" w:cs="Calibri"/>
            <w:color w:val="032E5F"/>
          </w:rPr>
          <w:t>https://bit.ly/3XVhYGF</w:t>
        </w:r>
      </w:hyperlink>
      <w:r w:rsidRPr="008B7CD9">
        <w:rPr>
          <w:rFonts w:ascii="Calibri" w:hAnsi="Calibri" w:cs="Calibri"/>
        </w:rPr>
        <w:t xml:space="preserve"> </w:t>
      </w:r>
    </w:p>
    <w:p w14:paraId="3A4C698A" w14:textId="77777777" w:rsidR="008B7CD9" w:rsidRPr="008B7CD9" w:rsidRDefault="008B7CD9" w:rsidP="008B7CD9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Fonts w:ascii="Calibri" w:eastAsia="Times New Roman" w:hAnsi="Calibri" w:cs="Calibri"/>
          <w:color w:val="2F5496"/>
          <w:kern w:val="36"/>
          <w:sz w:val="32"/>
          <w:szCs w:val="32"/>
        </w:rPr>
        <w:t>Main Session</w:t>
      </w:r>
    </w:p>
    <w:p w14:paraId="4E7E4FD8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Information about the Disabled Students' Program/Mission Statement </w:t>
      </w:r>
    </w:p>
    <w:p w14:paraId="71C66954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How to Connect with DSP and Request DSP Services </w:t>
      </w:r>
    </w:p>
    <w:p w14:paraId="3B72B245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Brief DSP Staff Introductions </w:t>
      </w:r>
    </w:p>
    <w:p w14:paraId="0A691243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>Interactive Process &amp; How to Receive Additional Support</w:t>
      </w:r>
    </w:p>
    <w:p w14:paraId="05F9D389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Faculty Speakers on How to Discuss &amp; Utilize Accommodations </w:t>
      </w:r>
    </w:p>
    <w:p w14:paraId="0F44D11A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Connecting with the Disability Community at UC Berkeley </w:t>
      </w:r>
    </w:p>
    <w:p w14:paraId="7FF15593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Introductions to DSP Units: </w:t>
      </w:r>
      <w:proofErr w:type="spellStart"/>
      <w:r w:rsidRPr="008B7CD9">
        <w:rPr>
          <w:rStyle w:val="wdyuqq"/>
          <w:color w:val="000000"/>
        </w:rPr>
        <w:t>TRiO</w:t>
      </w:r>
      <w:proofErr w:type="spellEnd"/>
      <w:r w:rsidRPr="008B7CD9">
        <w:rPr>
          <w:rStyle w:val="wdyuqq"/>
          <w:color w:val="000000"/>
        </w:rPr>
        <w:t xml:space="preserve">, DCC, </w:t>
      </w:r>
      <w:proofErr w:type="gramStart"/>
      <w:r w:rsidRPr="008B7CD9">
        <w:rPr>
          <w:rStyle w:val="wdyuqq"/>
          <w:color w:val="000000"/>
        </w:rPr>
        <w:t>Proctoring;</w:t>
      </w:r>
      <w:proofErr w:type="gramEnd"/>
      <w:r w:rsidRPr="008B7CD9">
        <w:rPr>
          <w:rStyle w:val="wdyuqq"/>
          <w:color w:val="000000"/>
        </w:rPr>
        <w:t xml:space="preserve"> </w:t>
      </w:r>
    </w:p>
    <w:p w14:paraId="355531C8" w14:textId="77777777" w:rsidR="008B7CD9" w:rsidRPr="008B7CD9" w:rsidRDefault="008B7CD9" w:rsidP="008B7CD9">
      <w:pPr>
        <w:pStyle w:val="ListParagraph"/>
        <w:numPr>
          <w:ilvl w:val="0"/>
          <w:numId w:val="2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Office of Disability Access &amp; Compliance (DAC) </w:t>
      </w:r>
    </w:p>
    <w:p w14:paraId="44207694" w14:textId="686CE9E0" w:rsidR="008B7CD9" w:rsidRPr="008B7CD9" w:rsidRDefault="008B7CD9" w:rsidP="008B7CD9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Fonts w:ascii="Calibri" w:eastAsia="Times New Roman" w:hAnsi="Calibri" w:cs="Calibri"/>
          <w:color w:val="2F5496"/>
          <w:kern w:val="36"/>
          <w:sz w:val="32"/>
          <w:szCs w:val="32"/>
        </w:rPr>
        <w:t>Resource Fair</w:t>
      </w:r>
    </w:p>
    <w:p w14:paraId="2EFE73E6" w14:textId="77777777" w:rsidR="008B7CD9" w:rsidRPr="008B7CD9" w:rsidRDefault="008B7CD9" w:rsidP="008B7CD9">
      <w:pPr>
        <w:pStyle w:val="ListParagraph"/>
        <w:numPr>
          <w:ilvl w:val="0"/>
          <w:numId w:val="3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>Discover useful resources by connecting with valuable campus partners, departments, and offices across Berkeley.</w:t>
      </w:r>
    </w:p>
    <w:p w14:paraId="2AAA2427" w14:textId="4AAECD15" w:rsidR="008B7CD9" w:rsidRPr="008B7CD9" w:rsidRDefault="008B7CD9" w:rsidP="008B7CD9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Fonts w:ascii="Calibri" w:eastAsia="Times New Roman" w:hAnsi="Calibri" w:cs="Calibri"/>
          <w:color w:val="2F5496"/>
          <w:kern w:val="36"/>
          <w:sz w:val="32"/>
          <w:szCs w:val="32"/>
        </w:rPr>
        <w:t>Breakout Sessions</w:t>
      </w:r>
    </w:p>
    <w:p w14:paraId="73074B74" w14:textId="77777777" w:rsidR="008B7CD9" w:rsidRPr="008B7CD9" w:rsidRDefault="008B7CD9" w:rsidP="008B7CD9">
      <w:pPr>
        <w:pStyle w:val="ListParagraph"/>
        <w:numPr>
          <w:ilvl w:val="0"/>
          <w:numId w:val="4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Start Strong with DSP </w:t>
      </w:r>
      <w:proofErr w:type="spellStart"/>
      <w:r w:rsidRPr="008B7CD9">
        <w:rPr>
          <w:rStyle w:val="wdyuqq"/>
          <w:color w:val="000000"/>
        </w:rPr>
        <w:t>TRiO</w:t>
      </w:r>
      <w:proofErr w:type="spellEnd"/>
      <w:r w:rsidRPr="008B7CD9">
        <w:rPr>
          <w:rStyle w:val="wdyuqq"/>
          <w:color w:val="000000"/>
        </w:rPr>
        <w:t xml:space="preserve"> &amp; Career </w:t>
      </w:r>
    </w:p>
    <w:p w14:paraId="37A7C849" w14:textId="77777777" w:rsidR="008B7CD9" w:rsidRPr="008B7CD9" w:rsidRDefault="008B7CD9" w:rsidP="008B7CD9">
      <w:pPr>
        <w:pStyle w:val="ListParagraph"/>
        <w:numPr>
          <w:ilvl w:val="0"/>
          <w:numId w:val="4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Transfer Student Mixer </w:t>
      </w:r>
    </w:p>
    <w:p w14:paraId="6FE2DD67" w14:textId="2CBF0822" w:rsidR="008B7CD9" w:rsidRPr="008B7CD9" w:rsidRDefault="008B7CD9" w:rsidP="008B7CD9">
      <w:pPr>
        <w:pStyle w:val="ListParagraph"/>
        <w:numPr>
          <w:ilvl w:val="0"/>
          <w:numId w:val="4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Parents and Allies </w:t>
      </w:r>
    </w:p>
    <w:p w14:paraId="40872E7A" w14:textId="039CA803" w:rsidR="008B7CD9" w:rsidRPr="008B7CD9" w:rsidRDefault="008B7CD9" w:rsidP="008B7CD9">
      <w:pPr>
        <w:pStyle w:val="ListParagraph"/>
        <w:numPr>
          <w:ilvl w:val="0"/>
          <w:numId w:val="4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Graduate Students • Taking care of Mental Health </w:t>
      </w:r>
      <w:r w:rsidRPr="008B7CD9">
        <w:rPr>
          <w:rStyle w:val="wdyuqq"/>
          <w:color w:val="000000"/>
        </w:rPr>
        <w:t>session.</w:t>
      </w:r>
    </w:p>
    <w:p w14:paraId="5751D9FA" w14:textId="77777777" w:rsidR="008B7CD9" w:rsidRDefault="008B7CD9" w:rsidP="008B7CD9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Fonts w:ascii="Calibri" w:eastAsia="Times New Roman" w:hAnsi="Calibri" w:cs="Calibri"/>
          <w:color w:val="2F5496"/>
          <w:kern w:val="36"/>
          <w:sz w:val="32"/>
          <w:szCs w:val="32"/>
        </w:rPr>
        <w:t>…and More</w:t>
      </w:r>
    </w:p>
    <w:p w14:paraId="2C6DCE8B" w14:textId="77777777" w:rsidR="008B7CD9" w:rsidRPr="008B7CD9" w:rsidRDefault="008B7CD9" w:rsidP="008B7CD9">
      <w:pPr>
        <w:pStyle w:val="ListParagraph"/>
        <w:numPr>
          <w:ilvl w:val="0"/>
          <w:numId w:val="4"/>
        </w:numPr>
        <w:spacing w:before="240"/>
        <w:outlineLvl w:val="0"/>
        <w:rPr>
          <w:rStyle w:val="wdyuqq"/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>Gain access to online resources with many important details about DSP and its services</w:t>
      </w:r>
    </w:p>
    <w:p w14:paraId="3BD75997" w14:textId="56B4B8CE" w:rsidR="008B7CD9" w:rsidRPr="008B7CD9" w:rsidRDefault="008B7CD9" w:rsidP="008B7CD9">
      <w:pPr>
        <w:pStyle w:val="ListParagraph"/>
        <w:numPr>
          <w:ilvl w:val="0"/>
          <w:numId w:val="4"/>
        </w:num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7CD9">
        <w:rPr>
          <w:rStyle w:val="wdyuqq"/>
          <w:color w:val="000000"/>
        </w:rPr>
        <w:t xml:space="preserve">Opportunities to meet and socialize with other students </w:t>
      </w:r>
      <w:r w:rsidRPr="008B7CD9">
        <w:rPr>
          <w:rFonts w:ascii="Calibri" w:eastAsia="Times New Roman" w:hAnsi="Calibri" w:cs="Calibri"/>
          <w:color w:val="000000"/>
        </w:rPr>
        <w:t xml:space="preserve">Opportunities to meet and socialize with other </w:t>
      </w:r>
      <w:r w:rsidRPr="008B7CD9">
        <w:rPr>
          <w:rFonts w:ascii="Calibri" w:eastAsia="Times New Roman" w:hAnsi="Calibri" w:cs="Calibri"/>
          <w:color w:val="000000"/>
        </w:rPr>
        <w:t>students.</w:t>
      </w:r>
    </w:p>
    <w:p w14:paraId="4F94D0BE" w14:textId="77777777" w:rsidR="008B7CD9" w:rsidRPr="008B7CD9" w:rsidRDefault="008B7CD9" w:rsidP="008B7CD9">
      <w:pPr>
        <w:rPr>
          <w:rFonts w:ascii="Times New Roman" w:eastAsia="Times New Roman" w:hAnsi="Times New Roman" w:cs="Times New Roman"/>
        </w:rPr>
      </w:pPr>
    </w:p>
    <w:p w14:paraId="72DB5510" w14:textId="54D50FEB" w:rsidR="008B7CD9" w:rsidRPr="008B7CD9" w:rsidRDefault="008B7CD9" w:rsidP="008B7CD9">
      <w:pPr>
        <w:pStyle w:val="04xlpa"/>
        <w:spacing w:line="390" w:lineRule="atLeast"/>
        <w:rPr>
          <w:rStyle w:val="wdyuqq"/>
          <w:rFonts w:asciiTheme="minorHAnsi" w:hAnsiTheme="minorHAnsi" w:cstheme="minorHAnsi"/>
          <w:color w:val="1893F8"/>
        </w:rPr>
      </w:pPr>
      <w:r w:rsidRPr="008B7CD9">
        <w:rPr>
          <w:rStyle w:val="wdyuqq"/>
          <w:rFonts w:asciiTheme="minorHAnsi" w:hAnsiTheme="minorHAnsi" w:cstheme="minorHAnsi"/>
          <w:color w:val="000000"/>
        </w:rPr>
        <w:t xml:space="preserve">For questions and </w:t>
      </w:r>
      <w:r w:rsidRPr="008B7CD9">
        <w:rPr>
          <w:rStyle w:val="wdyuqq"/>
          <w:rFonts w:asciiTheme="minorHAnsi" w:hAnsiTheme="minorHAnsi" w:cstheme="minorHAnsi"/>
          <w:color w:val="000000"/>
        </w:rPr>
        <w:t>a</w:t>
      </w:r>
      <w:r w:rsidRPr="008B7CD9">
        <w:rPr>
          <w:rStyle w:val="ql-cursor"/>
          <w:rFonts w:asciiTheme="minorHAnsi" w:hAnsiTheme="minorHAnsi" w:cstheme="minorHAnsi"/>
          <w:color w:val="000000"/>
        </w:rPr>
        <w:t>c</w:t>
      </w:r>
      <w:r w:rsidRPr="008B7CD9">
        <w:rPr>
          <w:rStyle w:val="wdyuqq"/>
          <w:rFonts w:asciiTheme="minorHAnsi" w:hAnsiTheme="minorHAnsi" w:cstheme="minorHAnsi"/>
          <w:color w:val="000000"/>
        </w:rPr>
        <w:t>commodations</w:t>
      </w:r>
      <w:r w:rsidRPr="008B7CD9">
        <w:rPr>
          <w:rStyle w:val="wdyuqq"/>
          <w:rFonts w:asciiTheme="minorHAnsi" w:hAnsiTheme="minorHAnsi" w:cstheme="minorHAnsi"/>
          <w:color w:val="000000"/>
        </w:rPr>
        <w:t xml:space="preserve"> </w:t>
      </w:r>
      <w:r w:rsidRPr="008B7CD9">
        <w:rPr>
          <w:rStyle w:val="wdyuqq"/>
          <w:rFonts w:asciiTheme="minorHAnsi" w:hAnsiTheme="minorHAnsi" w:cstheme="minorHAnsi"/>
          <w:color w:val="000000" w:themeColor="text1"/>
        </w:rPr>
        <w:t>e</w:t>
      </w:r>
      <w:r w:rsidRPr="008B7CD9">
        <w:rPr>
          <w:rStyle w:val="wdyuqq"/>
          <w:rFonts w:asciiTheme="minorHAnsi" w:hAnsiTheme="minorHAnsi" w:cstheme="minorHAnsi"/>
          <w:color w:val="000000" w:themeColor="text1"/>
        </w:rPr>
        <w:t>mail</w:t>
      </w:r>
      <w:r w:rsidRPr="008B7CD9">
        <w:rPr>
          <w:rStyle w:val="wdyuqq"/>
          <w:rFonts w:asciiTheme="minorHAnsi" w:hAnsiTheme="minorHAnsi" w:cstheme="minorHAnsi"/>
          <w:color w:val="1893F8"/>
        </w:rPr>
        <w:t xml:space="preserve">: </w:t>
      </w:r>
      <w:hyperlink r:id="rId6" w:history="1">
        <w:r w:rsidRPr="008B7CD9">
          <w:rPr>
            <w:rStyle w:val="Hyperlink"/>
            <w:rFonts w:asciiTheme="minorHAnsi" w:hAnsiTheme="minorHAnsi" w:cstheme="minorHAnsi"/>
          </w:rPr>
          <w:t>dsporientation@berkeley.edu</w:t>
        </w:r>
      </w:hyperlink>
    </w:p>
    <w:p w14:paraId="3C521513" w14:textId="5949C9CF" w:rsidR="005D0283" w:rsidRPr="008B7CD9" w:rsidRDefault="008B7CD9" w:rsidP="008B7CD9">
      <w:pPr>
        <w:pStyle w:val="04xlpa"/>
        <w:spacing w:line="390" w:lineRule="atLeast"/>
        <w:rPr>
          <w:rFonts w:ascii="Calibri" w:hAnsi="Calibri" w:cs="Calibri"/>
          <w:color w:val="000000"/>
        </w:rPr>
      </w:pPr>
      <w:r w:rsidRPr="008B7CD9">
        <w:rPr>
          <w:rStyle w:val="wdyuqq"/>
          <w:rFonts w:ascii="Calibri" w:hAnsi="Calibri" w:cs="Calibri"/>
          <w:color w:val="000000"/>
        </w:rPr>
        <w:t>Need transportation?</w:t>
      </w:r>
      <w:r w:rsidRPr="008B7CD9">
        <w:rPr>
          <w:rFonts w:ascii="Calibri" w:hAnsi="Calibri" w:cs="Calibri"/>
          <w:color w:val="000000"/>
        </w:rPr>
        <w:t xml:space="preserve"> </w:t>
      </w:r>
      <w:r w:rsidRPr="008B7CD9">
        <w:rPr>
          <w:rStyle w:val="wdyuqq"/>
          <w:rFonts w:ascii="Calibri" w:hAnsi="Calibri" w:cs="Calibri"/>
          <w:color w:val="000000"/>
        </w:rPr>
        <w:t>Free Loop Services:</w:t>
      </w:r>
      <w:hyperlink r:id="rId7" w:tgtFrame="_blank" w:history="1">
        <w:r w:rsidRPr="008B7CD9">
          <w:rPr>
            <w:rStyle w:val="Hyperlink"/>
            <w:rFonts w:ascii="Calibri" w:hAnsi="Calibri" w:cs="Calibri"/>
            <w:b/>
            <w:bCs/>
            <w:color w:val="000000"/>
          </w:rPr>
          <w:t xml:space="preserve"> </w:t>
        </w:r>
      </w:hyperlink>
      <w:hyperlink r:id="rId8" w:tgtFrame="_blank" w:history="1">
        <w:r w:rsidRPr="008B7CD9">
          <w:rPr>
            <w:rStyle w:val="Hyperlink"/>
            <w:rFonts w:ascii="Calibri" w:hAnsi="Calibri" w:cs="Calibri"/>
            <w:b/>
            <w:bCs/>
            <w:color w:val="032E5F"/>
          </w:rPr>
          <w:t>https://bit.ly/3K1xsmM</w:t>
        </w:r>
      </w:hyperlink>
    </w:p>
    <w:sectPr w:rsidR="005D0283" w:rsidRPr="008B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6733"/>
    <w:multiLevelType w:val="hybridMultilevel"/>
    <w:tmpl w:val="4D0E9AA0"/>
    <w:lvl w:ilvl="0" w:tplc="A3CAE9A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E63B7"/>
    <w:multiLevelType w:val="multilevel"/>
    <w:tmpl w:val="712E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31F42"/>
    <w:multiLevelType w:val="multilevel"/>
    <w:tmpl w:val="ABA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9427E"/>
    <w:multiLevelType w:val="multilevel"/>
    <w:tmpl w:val="24D0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61EF4"/>
    <w:multiLevelType w:val="hybridMultilevel"/>
    <w:tmpl w:val="A6C45768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0CDC"/>
    <w:multiLevelType w:val="multilevel"/>
    <w:tmpl w:val="EF9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F4353C"/>
    <w:multiLevelType w:val="hybridMultilevel"/>
    <w:tmpl w:val="8E305A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26573">
    <w:abstractNumId w:val="1"/>
  </w:num>
  <w:num w:numId="2" w16cid:durableId="624579767">
    <w:abstractNumId w:val="2"/>
  </w:num>
  <w:num w:numId="3" w16cid:durableId="1125654997">
    <w:abstractNumId w:val="3"/>
  </w:num>
  <w:num w:numId="4" w16cid:durableId="793015888">
    <w:abstractNumId w:val="5"/>
  </w:num>
  <w:num w:numId="5" w16cid:durableId="1336303073">
    <w:abstractNumId w:val="0"/>
  </w:num>
  <w:num w:numId="6" w16cid:durableId="1776247983">
    <w:abstractNumId w:val="6"/>
  </w:num>
  <w:num w:numId="7" w16cid:durableId="245115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9"/>
    <w:rsid w:val="005D0283"/>
    <w:rsid w:val="008B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8420B"/>
  <w15:chartTrackingRefBased/>
  <w15:docId w15:val="{FD8B6C70-8FFC-DC4A-86BE-CC508EE7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C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B7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7CD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8B7CD9"/>
  </w:style>
  <w:style w:type="paragraph" w:styleId="ListParagraph">
    <w:name w:val="List Paragraph"/>
    <w:basedOn w:val="Normal"/>
    <w:uiPriority w:val="34"/>
    <w:qFormat/>
    <w:rsid w:val="008B7CD9"/>
    <w:pPr>
      <w:ind w:left="720"/>
      <w:contextualSpacing/>
    </w:pPr>
  </w:style>
  <w:style w:type="character" w:customStyle="1" w:styleId="wdyuqq">
    <w:name w:val="wdyuqq"/>
    <w:basedOn w:val="DefaultParagraphFont"/>
    <w:rsid w:val="008B7CD9"/>
  </w:style>
  <w:style w:type="paragraph" w:customStyle="1" w:styleId="04xlpa">
    <w:name w:val="_04xlpa"/>
    <w:basedOn w:val="Normal"/>
    <w:rsid w:val="008B7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ql-cursor">
    <w:name w:val="ql-cursor"/>
    <w:basedOn w:val="DefaultParagraphFont"/>
    <w:rsid w:val="008B7CD9"/>
  </w:style>
  <w:style w:type="character" w:styleId="UnresolvedMention">
    <w:name w:val="Unresolved Mention"/>
    <w:basedOn w:val="DefaultParagraphFont"/>
    <w:uiPriority w:val="99"/>
    <w:semiHidden/>
    <w:unhideWhenUsed/>
    <w:rsid w:val="008B7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K1xs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K1xs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porientation@berkeley.edu" TargetMode="External"/><Relationship Id="rId5" Type="http://schemas.openxmlformats.org/officeDocument/2006/relationships/hyperlink" Target="https://bit.ly/3XVhYG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Saavedra</dc:creator>
  <cp:keywords/>
  <dc:description/>
  <cp:lastModifiedBy>Cecilia Saavedra</cp:lastModifiedBy>
  <cp:revision>1</cp:revision>
  <dcterms:created xsi:type="dcterms:W3CDTF">2023-07-27T23:43:00Z</dcterms:created>
  <dcterms:modified xsi:type="dcterms:W3CDTF">2023-07-27T23:51:00Z</dcterms:modified>
</cp:coreProperties>
</file>