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Rule="auto"/>
        <w:jc w:val="center"/>
        <w:rPr>
          <w:u w:val="single"/>
        </w:rPr>
      </w:pPr>
      <w:bookmarkStart w:colFirst="0" w:colLast="0" w:name="_s6notb17c07h" w:id="0"/>
      <w:bookmarkEnd w:id="0"/>
      <w:r w:rsidDel="00000000" w:rsidR="00000000" w:rsidRPr="00000000">
        <w:rPr>
          <w:sz w:val="32"/>
          <w:szCs w:val="32"/>
          <w:u w:val="single"/>
          <w:rtl w:val="0"/>
        </w:rPr>
        <w:t xml:space="preserve">How to Request Communication Accommodations through AIM</w:t>
      </w: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rPr>
          <w:sz w:val="24"/>
          <w:szCs w:val="24"/>
        </w:rPr>
      </w:pPr>
      <w:bookmarkStart w:colFirst="0" w:colLast="0" w:name="_4s9sicbp1kfv" w:id="1"/>
      <w:bookmarkEnd w:id="1"/>
      <w:r w:rsidDel="00000000" w:rsidR="00000000" w:rsidRPr="00000000">
        <w:rPr>
          <w:b w:val="1"/>
          <w:sz w:val="26"/>
          <w:szCs w:val="26"/>
          <w:rtl w:val="0"/>
        </w:rPr>
        <w:t xml:space="preserve">Overview:</w:t>
        <w:br w:type="textWrapping"/>
      </w:r>
      <w:r w:rsidDel="00000000" w:rsidR="00000000" w:rsidRPr="00000000">
        <w:rPr>
          <w:sz w:val="24"/>
          <w:szCs w:val="24"/>
          <w:rtl w:val="0"/>
        </w:rPr>
        <w:t xml:space="preserve">To request communication accommodations each semester, you must log into </w:t>
      </w:r>
      <w:r w:rsidDel="00000000" w:rsidR="00000000" w:rsidRPr="00000000">
        <w:rPr>
          <w:b w:val="1"/>
          <w:sz w:val="24"/>
          <w:szCs w:val="24"/>
          <w:rtl w:val="0"/>
        </w:rPr>
        <w:t xml:space="preserve">AIM</w:t>
      </w:r>
      <w:r w:rsidDel="00000000" w:rsidR="00000000" w:rsidRPr="00000000">
        <w:rPr>
          <w:sz w:val="24"/>
          <w:szCs w:val="24"/>
          <w:rtl w:val="0"/>
        </w:rPr>
        <w:t xml:space="preserve">, which is the new platform DSP will be using to process your accommodations.</w:t>
      </w:r>
    </w:p>
    <w:p w:rsidR="00000000" w:rsidDel="00000000" w:rsidP="00000000" w:rsidRDefault="00000000" w:rsidRPr="00000000" w14:paraId="00000003">
      <w:pPr>
        <w:pStyle w:val="Heading2"/>
        <w:keepNext w:val="0"/>
        <w:keepLines w:val="0"/>
        <w:spacing w:after="80" w:lineRule="auto"/>
        <w:rPr/>
      </w:pPr>
      <w:bookmarkStart w:colFirst="0" w:colLast="0" w:name="_dcmlk2l6luz1" w:id="2"/>
      <w:bookmarkEnd w:id="2"/>
      <w:r w:rsidDel="00000000" w:rsidR="00000000" w:rsidRPr="00000000">
        <w:rPr>
          <w:b w:val="1"/>
          <w:sz w:val="26"/>
          <w:szCs w:val="26"/>
          <w:rtl w:val="0"/>
        </w:rPr>
        <w:t xml:space="preserve">Logging into AIM and Finding Your Classes:</w:t>
      </w:r>
      <w:r w:rsidDel="00000000" w:rsidR="00000000" w:rsidRPr="00000000">
        <w:rPr>
          <w:rtl w:val="0"/>
        </w:rPr>
      </w:r>
    </w:p>
    <w:p w:rsidR="00000000" w:rsidDel="00000000" w:rsidP="00000000" w:rsidRDefault="00000000" w:rsidRPr="00000000" w14:paraId="00000004">
      <w:pPr>
        <w:numPr>
          <w:ilvl w:val="0"/>
          <w:numId w:val="2"/>
        </w:numPr>
        <w:spacing w:after="0" w:afterAutospacing="0" w:before="240" w:lineRule="auto"/>
        <w:ind w:left="720" w:hanging="360"/>
        <w:rPr>
          <w:u w:val="none"/>
        </w:rPr>
      </w:pPr>
      <w:r w:rsidDel="00000000" w:rsidR="00000000" w:rsidRPr="00000000">
        <w:rPr>
          <w:rtl w:val="0"/>
        </w:rPr>
        <w:t xml:space="preserve">Use your </w:t>
      </w:r>
      <w:r w:rsidDel="00000000" w:rsidR="00000000" w:rsidRPr="00000000">
        <w:rPr>
          <w:b w:val="1"/>
          <w:rtl w:val="0"/>
        </w:rPr>
        <w:t xml:space="preserve">UC Berkeley ID and Password </w:t>
      </w:r>
      <w:r w:rsidDel="00000000" w:rsidR="00000000" w:rsidRPr="00000000">
        <w:rPr>
          <w:rtl w:val="0"/>
        </w:rPr>
        <w:t xml:space="preserve">to log into AIM via this link: </w:t>
      </w:r>
      <w:hyperlink r:id="rId6">
        <w:r w:rsidDel="00000000" w:rsidR="00000000" w:rsidRPr="00000000">
          <w:rPr>
            <w:color w:val="1155cc"/>
            <w:u w:val="single"/>
            <w:rtl w:val="0"/>
          </w:rPr>
          <w:t xml:space="preserve">https://bachelor.accessiblelearning.com/Berkeley/</w:t>
        </w:r>
      </w:hyperlink>
      <w:r w:rsidDel="00000000" w:rsidR="00000000" w:rsidRPr="00000000">
        <w:rPr>
          <w:rtl w:val="0"/>
        </w:rPr>
      </w:r>
    </w:p>
    <w:p w:rsidR="00000000" w:rsidDel="00000000" w:rsidP="00000000" w:rsidRDefault="00000000" w:rsidRPr="00000000" w14:paraId="00000005">
      <w:pPr>
        <w:numPr>
          <w:ilvl w:val="0"/>
          <w:numId w:val="2"/>
        </w:numPr>
        <w:spacing w:after="240" w:before="0" w:beforeAutospacing="0" w:lineRule="auto"/>
        <w:ind w:left="720" w:hanging="360"/>
        <w:rPr>
          <w:u w:val="none"/>
        </w:rPr>
      </w:pPr>
      <w:r w:rsidDel="00000000" w:rsidR="00000000" w:rsidRPr="00000000">
        <w:rPr>
          <w:rtl w:val="0"/>
        </w:rPr>
        <w:t xml:space="preserve">After logging in, make sure you are in the </w:t>
      </w:r>
      <w:r w:rsidDel="00000000" w:rsidR="00000000" w:rsidRPr="00000000">
        <w:rPr>
          <w:rtl w:val="0"/>
        </w:rPr>
        <w:t xml:space="preserve">“</w:t>
      </w:r>
      <w:r w:rsidDel="00000000" w:rsidR="00000000" w:rsidRPr="00000000">
        <w:rPr>
          <w:b w:val="1"/>
          <w:rtl w:val="0"/>
        </w:rPr>
        <w:t xml:space="preserve">My Dashboard</w:t>
      </w:r>
      <w:r w:rsidDel="00000000" w:rsidR="00000000" w:rsidRPr="00000000">
        <w:rPr>
          <w:rtl w:val="0"/>
        </w:rPr>
        <w:t xml:space="preserve">”</w:t>
      </w:r>
      <w:r w:rsidDel="00000000" w:rsidR="00000000" w:rsidRPr="00000000">
        <w:rPr>
          <w:rtl w:val="0"/>
        </w:rPr>
        <w:t xml:space="preserve"> tab.</w:t>
      </w:r>
    </w:p>
    <w:p w:rsidR="00000000" w:rsidDel="00000000" w:rsidP="00000000" w:rsidRDefault="00000000" w:rsidRPr="00000000" w14:paraId="00000006">
      <w:pPr>
        <w:rPr/>
      </w:pPr>
      <w:r w:rsidDel="00000000" w:rsidR="00000000" w:rsidRPr="00000000">
        <w:rPr/>
        <w:drawing>
          <wp:inline distB="114300" distT="114300" distL="114300" distR="114300">
            <wp:extent cx="6553200" cy="4276702"/>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553200" cy="427670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numPr>
          <w:ilvl w:val="0"/>
          <w:numId w:val="1"/>
        </w:numPr>
        <w:spacing w:after="240" w:before="240" w:lineRule="auto"/>
        <w:ind w:left="720" w:hanging="360"/>
        <w:rPr>
          <w:u w:val="none"/>
        </w:rPr>
      </w:pPr>
      <w:r w:rsidDel="00000000" w:rsidR="00000000" w:rsidRPr="00000000">
        <w:rPr>
          <w:rtl w:val="0"/>
        </w:rPr>
        <w:t xml:space="preserve">Scroll down to the section titled “</w:t>
      </w:r>
      <w:r w:rsidDel="00000000" w:rsidR="00000000" w:rsidRPr="00000000">
        <w:rPr>
          <w:b w:val="1"/>
          <w:rtl w:val="0"/>
        </w:rPr>
        <w:t xml:space="preserve">Select Accommodations for Your Class</w:t>
      </w:r>
      <w:r w:rsidDel="00000000" w:rsidR="00000000" w:rsidRPr="00000000">
        <w:rPr>
          <w:rtl w:val="0"/>
        </w:rPr>
        <w:t xml:space="preserve">” to find your current registered class(es) with UC Berkeley. If you do not see a course you believe you are registered for, check the “</w:t>
      </w:r>
      <w:r w:rsidDel="00000000" w:rsidR="00000000" w:rsidRPr="00000000">
        <w:rPr>
          <w:b w:val="1"/>
          <w:rtl w:val="0"/>
        </w:rPr>
        <w:t xml:space="preserve">Important Notes</w:t>
      </w:r>
      <w:r w:rsidDel="00000000" w:rsidR="00000000" w:rsidRPr="00000000">
        <w:rPr>
          <w:rtl w:val="0"/>
        </w:rPr>
        <w:t xml:space="preserve">” in the yellow box above your classes. </w:t>
      </w:r>
    </w:p>
    <w:p w:rsidR="00000000" w:rsidDel="00000000" w:rsidP="00000000" w:rsidRDefault="00000000" w:rsidRPr="00000000" w14:paraId="00000008">
      <w:pPr>
        <w:spacing w:after="240" w:before="240" w:lineRule="auto"/>
        <w:rPr/>
      </w:pPr>
      <w:r w:rsidDel="00000000" w:rsidR="00000000" w:rsidRPr="00000000">
        <w:rPr>
          <w:rtl w:val="0"/>
        </w:rPr>
      </w:r>
    </w:p>
    <w:p w:rsidR="00000000" w:rsidDel="00000000" w:rsidP="00000000" w:rsidRDefault="00000000" w:rsidRPr="00000000" w14:paraId="00000009">
      <w:pPr>
        <w:spacing w:after="240" w:before="240" w:lineRule="auto"/>
        <w:ind w:left="0" w:firstLine="0"/>
        <w:rPr>
          <w:b w:val="1"/>
          <w:sz w:val="26"/>
          <w:szCs w:val="26"/>
        </w:rPr>
      </w:pPr>
      <w:r w:rsidDel="00000000" w:rsidR="00000000" w:rsidRPr="00000000">
        <w:rPr>
          <w:b w:val="1"/>
          <w:rtl w:val="0"/>
        </w:rPr>
        <w:t xml:space="preserve">Requesting Accommodations:</w:t>
      </w:r>
      <w:r w:rsidDel="00000000" w:rsidR="00000000" w:rsidRPr="00000000">
        <w:rPr>
          <w:rtl w:val="0"/>
        </w:rPr>
      </w:r>
    </w:p>
    <w:p w:rsidR="00000000" w:rsidDel="00000000" w:rsidP="00000000" w:rsidRDefault="00000000" w:rsidRPr="00000000" w14:paraId="0000000A">
      <w:pPr>
        <w:spacing w:after="240" w:before="240" w:lineRule="auto"/>
        <w:ind w:left="0" w:firstLine="0"/>
        <w:rPr/>
      </w:pPr>
      <w:r w:rsidDel="00000000" w:rsidR="00000000" w:rsidRPr="00000000">
        <w:rPr>
          <w:b w:val="1"/>
          <w:rtl w:val="0"/>
        </w:rPr>
        <w:t xml:space="preserve">1.</w:t>
      </w:r>
      <w:r w:rsidDel="00000000" w:rsidR="00000000" w:rsidRPr="00000000">
        <w:rPr>
          <w:rtl w:val="0"/>
        </w:rPr>
        <w:t xml:space="preserve">   Under “</w:t>
      </w:r>
      <w:r w:rsidDel="00000000" w:rsidR="00000000" w:rsidRPr="00000000">
        <w:rPr>
          <w:b w:val="1"/>
          <w:rtl w:val="0"/>
        </w:rPr>
        <w:t xml:space="preserve">Step 1: Select Class(es)</w:t>
      </w:r>
      <w:r w:rsidDel="00000000" w:rsidR="00000000" w:rsidRPr="00000000">
        <w:rPr>
          <w:rtl w:val="0"/>
        </w:rPr>
        <w:t xml:space="preserve">,” select the class(es) for which you wish to receive communication accommodations by checking each course’s corresponding box (see the screenshot below). </w:t>
      </w:r>
    </w:p>
    <w:p w:rsidR="00000000" w:rsidDel="00000000" w:rsidP="00000000" w:rsidRDefault="00000000" w:rsidRPr="00000000" w14:paraId="0000000B">
      <w:pPr>
        <w:rPr/>
      </w:pPr>
      <w:r w:rsidDel="00000000" w:rsidR="00000000" w:rsidRPr="00000000">
        <w:rPr/>
        <w:drawing>
          <wp:inline distB="114300" distT="114300" distL="114300" distR="114300">
            <wp:extent cx="5943600" cy="5105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240" w:before="240" w:lineRule="auto"/>
        <w:rPr>
          <w:b w:val="1"/>
        </w:rPr>
      </w:pPr>
      <w:r w:rsidDel="00000000" w:rsidR="00000000" w:rsidRPr="00000000">
        <w:rPr>
          <w:b w:val="1"/>
          <w:rtl w:val="0"/>
        </w:rPr>
        <w:t xml:space="preserve">2.</w:t>
      </w:r>
      <w:r w:rsidDel="00000000" w:rsidR="00000000" w:rsidRPr="00000000">
        <w:rPr>
          <w:rtl w:val="0"/>
        </w:rPr>
        <w:t xml:space="preserve">  Click “</w:t>
      </w:r>
      <w:r w:rsidDel="00000000" w:rsidR="00000000" w:rsidRPr="00000000">
        <w:rPr>
          <w:b w:val="1"/>
          <w:rtl w:val="0"/>
        </w:rPr>
        <w:t xml:space="preserve">Step 2: Continue to Customize Your Accommodations</w:t>
      </w:r>
      <w:r w:rsidDel="00000000" w:rsidR="00000000" w:rsidRPr="00000000">
        <w:rPr>
          <w:rtl w:val="0"/>
        </w:rPr>
        <w:t xml:space="preserve">” to begin selecting accommodations for each class. If you have multiple accommodations available, they will all be displayed on this screen under each individual course you have selected. For example, in the screenshot below, the student is eligible for multiple communication accommodations.</w:t>
      </w: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6143625" cy="2914650"/>
            <wp:effectExtent b="0" l="0" r="0" t="0"/>
            <wp:docPr id="4" name="image3.png"/>
            <a:graphic>
              <a:graphicData uri="http://schemas.openxmlformats.org/drawingml/2006/picture">
                <pic:pic>
                  <pic:nvPicPr>
                    <pic:cNvPr id="0" name="image3.png"/>
                    <pic:cNvPicPr preferRelativeResize="0"/>
                  </pic:nvPicPr>
                  <pic:blipFill>
                    <a:blip r:embed="rId9"/>
                    <a:srcRect b="38431" l="2278" r="47458" t="19368"/>
                    <a:stretch>
                      <a:fillRect/>
                    </a:stretch>
                  </pic:blipFill>
                  <pic:spPr>
                    <a:xfrm>
                      <a:off x="0" y="0"/>
                      <a:ext cx="614362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ind w:left="360" w:firstLine="0"/>
        <w:rPr>
          <w:b w:val="1"/>
        </w:rPr>
      </w:pPr>
      <w:r w:rsidDel="00000000" w:rsidR="00000000" w:rsidRPr="00000000">
        <w:rPr>
          <w:rtl w:val="0"/>
        </w:rPr>
      </w:r>
    </w:p>
    <w:p w:rsidR="00000000" w:rsidDel="00000000" w:rsidP="00000000" w:rsidRDefault="00000000" w:rsidRPr="00000000" w14:paraId="00000010">
      <w:pPr>
        <w:spacing w:after="240" w:before="240" w:lineRule="auto"/>
        <w:ind w:left="360" w:firstLine="0"/>
        <w:rPr/>
      </w:pPr>
      <w:r w:rsidDel="00000000" w:rsidR="00000000" w:rsidRPr="00000000">
        <w:rPr>
          <w:b w:val="1"/>
          <w:rtl w:val="0"/>
        </w:rPr>
        <w:t xml:space="preserve">3.</w:t>
      </w:r>
      <w:r w:rsidDel="00000000" w:rsidR="00000000" w:rsidRPr="00000000">
        <w:rPr>
          <w:rtl w:val="0"/>
        </w:rPr>
        <w:t xml:space="preserve">  When you have finished selecting your accommodations for </w:t>
      </w:r>
      <w:r w:rsidDel="00000000" w:rsidR="00000000" w:rsidRPr="00000000">
        <w:rPr>
          <w:b w:val="1"/>
          <w:i w:val="1"/>
          <w:u w:val="single"/>
          <w:rtl w:val="0"/>
        </w:rPr>
        <w:t xml:space="preserve">each</w:t>
      </w:r>
      <w:r w:rsidDel="00000000" w:rsidR="00000000" w:rsidRPr="00000000">
        <w:rPr>
          <w:rtl w:val="0"/>
        </w:rPr>
        <w:t xml:space="preserve"> of your classes, click the “</w:t>
      </w:r>
      <w:r w:rsidDel="00000000" w:rsidR="00000000" w:rsidRPr="00000000">
        <w:rPr>
          <w:b w:val="1"/>
          <w:rtl w:val="0"/>
        </w:rPr>
        <w:t xml:space="preserve">Submit Your Accommodation Requests</w:t>
      </w:r>
      <w:r w:rsidDel="00000000" w:rsidR="00000000" w:rsidRPr="00000000">
        <w:rPr>
          <w:rtl w:val="0"/>
        </w:rPr>
        <w:t xml:space="preserve">” button at the bottom of the page. This will submit your request for accommodations to the DSP office. Once processed, DSP will email your Faculty Notification Letter to both you and your instructors. At that time, your accommodations for the current semester will be listed on the “My Dashboard” tab.</w:t>
      </w:r>
    </w:p>
    <w:p w:rsidR="00000000" w:rsidDel="00000000" w:rsidP="00000000" w:rsidRDefault="00000000" w:rsidRPr="00000000" w14:paraId="00000011">
      <w:pPr>
        <w:spacing w:after="240" w:before="240" w:lineRule="auto"/>
        <w:ind w:left="360" w:firstLine="0"/>
        <w:rPr/>
      </w:pPr>
      <w:r w:rsidDel="00000000" w:rsidR="00000000" w:rsidRPr="00000000">
        <w:rPr/>
        <w:drawing>
          <wp:inline distB="114300" distT="114300" distL="114300" distR="114300">
            <wp:extent cx="5943600" cy="30226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i w:val="1"/>
          <w:sz w:val="24"/>
          <w:szCs w:val="24"/>
          <w:rtl w:val="0"/>
        </w:rPr>
        <w:t xml:space="preserve">If you have any difficulty with these steps or have questions, please contact Trennad@berkeley.ed</w:t>
      </w:r>
      <w:r w:rsidDel="00000000" w:rsidR="00000000" w:rsidRPr="00000000">
        <w:rPr>
          <w:i w:val="1"/>
          <w:sz w:val="24"/>
          <w:szCs w:val="24"/>
          <w:rtl w:val="0"/>
        </w:rPr>
        <w:t xml:space="preserve">u</w:t>
      </w:r>
      <w:r w:rsidDel="00000000" w:rsidR="00000000" w:rsidRPr="00000000">
        <w:rPr>
          <w:rtl w:val="0"/>
        </w:rPr>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bachelor.accessiblelearning.com/Berkeley/" TargetMode="External"/><Relationship Id="rId7" Type="http://schemas.openxmlformats.org/officeDocument/2006/relationships/image" Target="media/image4.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